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E76A" w14:textId="77777777" w:rsidR="00EB0B61" w:rsidRPr="00F20EC0" w:rsidRDefault="00EB0B61" w:rsidP="00EB0B61">
      <w:pPr>
        <w:pStyle w:val="Ingenafstand"/>
        <w:rPr>
          <w:b/>
        </w:rPr>
      </w:pPr>
      <w:r w:rsidRPr="00F20EC0">
        <w:rPr>
          <w:b/>
        </w:rPr>
        <w:t>Formål</w:t>
      </w:r>
      <w:r>
        <w:rPr>
          <w:b/>
        </w:rPr>
        <w:t xml:space="preserve"> med en Arbejdssikkerhedsplan (ASP)</w:t>
      </w:r>
    </w:p>
    <w:p w14:paraId="6D3BB5CE" w14:textId="77777777" w:rsidR="00EB0B61" w:rsidRPr="00F20EC0" w:rsidRDefault="00EB0B61" w:rsidP="00EB0B61">
      <w:pPr>
        <w:pStyle w:val="Ingenafstand"/>
      </w:pPr>
    </w:p>
    <w:p w14:paraId="26BA9A0C" w14:textId="2485F88E" w:rsidR="00EB0B61" w:rsidRDefault="00EB0B61" w:rsidP="00A22A0E">
      <w:pPr>
        <w:pStyle w:val="Ingenafstand"/>
      </w:pPr>
      <w:r>
        <w:t>At sikre arbejde på DSB sporinfrastruktur gennemføres uden fysisk risiko for personale samt at trafikproduktionen kan planlægges afviklet parallelt med udførsel af vedligeholdelsesarbejdet.</w:t>
      </w:r>
      <w:r w:rsidR="000E3ED8">
        <w:br/>
        <w:t>DSB følger, i videst muligt omfang, SR/ORS/ORF reglerne på DSB’s matrikler</w:t>
      </w:r>
      <w:r w:rsidR="00A22A0E">
        <w:t>.</w:t>
      </w:r>
    </w:p>
    <w:p w14:paraId="5FB47BB9" w14:textId="77777777" w:rsidR="00EB0B61" w:rsidRDefault="00EB0B61" w:rsidP="00EB0B61">
      <w:pPr>
        <w:pStyle w:val="Ingenafstand"/>
      </w:pPr>
    </w:p>
    <w:p w14:paraId="29FB5F58" w14:textId="77777777" w:rsidR="00EB0B61" w:rsidRDefault="00EB0B61" w:rsidP="00EB0B61">
      <w:pPr>
        <w:pStyle w:val="Ingenafstand"/>
      </w:pPr>
      <w:r>
        <w:t>Alt arbejde på, eller i nærhed af DSB ejet sporinfrastruktur er betinget af at der foreligger en godkendt og underskrevet Arbejdssikkerhedsplan (ASP) DSB DOK. 50.02.</w:t>
      </w:r>
    </w:p>
    <w:p w14:paraId="2B858577" w14:textId="77777777" w:rsidR="00EB0B61" w:rsidRDefault="00EB0B61" w:rsidP="00EB0B61">
      <w:pPr>
        <w:pStyle w:val="Ingenafstand"/>
      </w:pPr>
    </w:p>
    <w:p w14:paraId="3C5DFF8C" w14:textId="77777777" w:rsidR="00EB0B61" w:rsidRDefault="00EB0B61" w:rsidP="00EB0B61">
      <w:pPr>
        <w:pStyle w:val="Ingenafstand"/>
      </w:pPr>
      <w:r>
        <w:t>Inkluderet er tillige:</w:t>
      </w:r>
    </w:p>
    <w:p w14:paraId="7D21651D" w14:textId="77777777" w:rsidR="00EB0B61" w:rsidRDefault="00EB0B61" w:rsidP="00EB0B61">
      <w:pPr>
        <w:pStyle w:val="Ingenafstand"/>
      </w:pPr>
    </w:p>
    <w:p w14:paraId="0530FFC7" w14:textId="77777777" w:rsidR="00EB0B61" w:rsidRDefault="00EB0B61" w:rsidP="00EB0B61">
      <w:pPr>
        <w:pStyle w:val="Ingenafstand"/>
        <w:numPr>
          <w:ilvl w:val="0"/>
          <w:numId w:val="13"/>
        </w:numPr>
        <w:ind w:left="360"/>
      </w:pPr>
      <w:r>
        <w:t>Al bil og lastbiltransport der inkluderer kørsel over sporet - eller inden for respektafstand, er betinget af at køretøjet skal lodses til og fra arbejdsstedet af DSB-personale.</w:t>
      </w:r>
    </w:p>
    <w:p w14:paraId="43D11AAF" w14:textId="77777777" w:rsidR="00EB0B61" w:rsidRDefault="00EB0B61" w:rsidP="00EB0B61">
      <w:pPr>
        <w:pStyle w:val="Ingenafstand"/>
      </w:pPr>
    </w:p>
    <w:p w14:paraId="47F9778D" w14:textId="77777777" w:rsidR="00EB0B61" w:rsidRDefault="00EB0B61" w:rsidP="00EB0B61">
      <w:pPr>
        <w:pStyle w:val="Ingenafstand"/>
        <w:numPr>
          <w:ilvl w:val="0"/>
          <w:numId w:val="13"/>
        </w:numPr>
        <w:ind w:left="360"/>
      </w:pPr>
      <w:r>
        <w:t>Al transport med kørende værkstedsudstyr over sporet - eller inden for respektafstand, er betinget af at arbejdet udføres af instrueret og stedkendt DSB-personale.</w:t>
      </w:r>
    </w:p>
    <w:p w14:paraId="486C3D1B" w14:textId="77777777" w:rsidR="00EB0B61" w:rsidRDefault="00EB0B61" w:rsidP="00EB0B61"/>
    <w:p w14:paraId="587A65BD" w14:textId="18947D8D" w:rsidR="00D42281" w:rsidRPr="00D42281" w:rsidRDefault="00D42281" w:rsidP="00EB0B61">
      <w:r w:rsidRPr="00D42281">
        <w:t>For at udarbejde en Arbejdssikkerhedsplan samt instruere, skal man være uddannet SR/OR arbejdsleder eller sporspærringsleder/jernbanearbejdsleder.</w:t>
      </w:r>
    </w:p>
    <w:p w14:paraId="2EDF4A23" w14:textId="77777777" w:rsidR="00D42281" w:rsidRDefault="00D42281" w:rsidP="00EB0B61">
      <w:pPr>
        <w:rPr>
          <w:b/>
          <w:bCs/>
        </w:rPr>
      </w:pPr>
    </w:p>
    <w:p w14:paraId="1B756725" w14:textId="5B6D43B9" w:rsidR="00D42281" w:rsidRDefault="00D42281" w:rsidP="00EB0B61">
      <w:r>
        <w:t>Der skal tages aktivt stilling til hvert punkt i skabelonen. Er punktet ikke relevant for det pågældende arbejde, påføres ”intet”.</w:t>
      </w:r>
    </w:p>
    <w:p w14:paraId="70151210" w14:textId="77777777" w:rsidR="00D42281" w:rsidRDefault="00D42281" w:rsidP="00EB0B61"/>
    <w:p w14:paraId="321803CF" w14:textId="746C151C" w:rsidR="00D42281" w:rsidRDefault="00D42281" w:rsidP="00EB0B61">
      <w:r>
        <w:t>Ved revision og/eller forlængelse af en tidligere godkendt ASP, skal den indsendes til fornyet godkendelse, og den skal kun indeholde de arbejder, som skal udføres i den periode, som ASP nu er gyldig for.</w:t>
      </w:r>
    </w:p>
    <w:p w14:paraId="5A1335EE" w14:textId="77777777" w:rsidR="00D42281" w:rsidRDefault="00D42281" w:rsidP="00EB0B61"/>
    <w:p w14:paraId="23071B51" w14:textId="292CDDC3" w:rsidR="00D42281" w:rsidRDefault="00D42281" w:rsidP="00EB0B61">
      <w:r>
        <w:t>Ved ændring af arbejdsmetode, tilføjelse af opgaver, anvendelse af andre maskiner/redskaber</w:t>
      </w:r>
      <w:r w:rsidR="00E06EB6">
        <w:t>, fx fra stillads til lift m.m., skal der foretages en fornyet risikovurdering og arbejdssikkerhedsplan skal sendes ind til fornyet godkendelse.</w:t>
      </w:r>
    </w:p>
    <w:p w14:paraId="50939812" w14:textId="77777777" w:rsidR="001F204D" w:rsidRDefault="001F204D" w:rsidP="00EB0B61"/>
    <w:p w14:paraId="63BA36DB" w14:textId="7607B980" w:rsidR="001F204D" w:rsidRDefault="001F204D" w:rsidP="00EB0B61">
      <w:r>
        <w:t>Det er den der har udfærdiget instruktionen, der skal indsende instruktionen fra egen mailadresse.</w:t>
      </w:r>
    </w:p>
    <w:p w14:paraId="23F2C670" w14:textId="77777777" w:rsidR="001F204D" w:rsidRDefault="001F204D" w:rsidP="00EB0B61"/>
    <w:p w14:paraId="30EF12CF" w14:textId="77777777" w:rsidR="001F204D" w:rsidRDefault="001F204D" w:rsidP="001F204D">
      <w:pPr>
        <w:rPr>
          <w:b/>
          <w:bCs/>
        </w:rPr>
      </w:pPr>
      <w:r w:rsidRPr="00A3016B">
        <w:rPr>
          <w:b/>
          <w:bCs/>
        </w:rPr>
        <w:t>Udfyldelse af skema 50.02</w:t>
      </w:r>
    </w:p>
    <w:p w14:paraId="7A0A6FDB" w14:textId="77777777" w:rsidR="00D42281" w:rsidRPr="00A3016B" w:rsidRDefault="00D42281" w:rsidP="00EB0B61">
      <w:pPr>
        <w:rPr>
          <w:b/>
          <w:bCs/>
        </w:rPr>
      </w:pPr>
    </w:p>
    <w:p w14:paraId="4FBC3D0C" w14:textId="77777777" w:rsidR="00EB0B61" w:rsidRDefault="00EB0B61" w:rsidP="00EB0B61">
      <w:r>
        <w:t>Pkt. 1 – Her angives Lokationen og arbejdsområde. Fx København, OBV spor 26, 28, AM_28b, sporskifte 129 og 125</w:t>
      </w:r>
    </w:p>
    <w:p w14:paraId="037ED652" w14:textId="77777777" w:rsidR="00EB0B61" w:rsidRDefault="00EB0B61" w:rsidP="00EB0B61"/>
    <w:p w14:paraId="441EBCC9" w14:textId="3E4219B3" w:rsidR="00517B73" w:rsidRDefault="00EB0B61" w:rsidP="00EB0B61">
      <w:r>
        <w:t>Pkt. 2 – Her udfyldes ærinde og arbejdsopgave eller anden begrundelse for fx sporspærring. Eksempler kan være reparation af spor, kørestrømsanlæg, gravearbejde ved spor, arbejde på bygninger nær ved spor eller andet arbejde inden for sikkerhedsafstand til spor og køreledning.</w:t>
      </w:r>
      <w:r w:rsidR="009E050E">
        <w:br/>
        <w:t xml:space="preserve">Der skal foreligge et kortudsnit fra DSB </w:t>
      </w:r>
      <w:proofErr w:type="spellStart"/>
      <w:r w:rsidR="009E050E">
        <w:t>mobilGIS</w:t>
      </w:r>
      <w:proofErr w:type="spellEnd"/>
      <w:r w:rsidR="009E050E">
        <w:t xml:space="preserve"> </w:t>
      </w:r>
      <w:hyperlink r:id="rId11" w:history="1">
        <w:r w:rsidR="00517B73" w:rsidRPr="00A158D3">
          <w:rPr>
            <w:rStyle w:val="Hyperlink"/>
          </w:rPr>
          <w:t>https://gis.dsb.dk/</w:t>
        </w:r>
      </w:hyperlink>
      <w:r w:rsidR="00517B73">
        <w:t xml:space="preserve"> (</w:t>
      </w:r>
      <w:r w:rsidR="008029EA">
        <w:t xml:space="preserve">Bruger: </w:t>
      </w:r>
      <w:r w:rsidR="00AB223C" w:rsidRPr="00843510">
        <w:t>infrastruktur_ekstern</w:t>
      </w:r>
      <w:r w:rsidR="008029EA" w:rsidRPr="00843510">
        <w:t xml:space="preserve"> / Adgangskode: rx2uyTen</w:t>
      </w:r>
      <w:r w:rsidR="00EF1F57" w:rsidRPr="00843510">
        <w:t>)</w:t>
      </w:r>
      <w:r w:rsidR="003E0AD3" w:rsidRPr="00843510">
        <w:t xml:space="preserve"> eller </w:t>
      </w:r>
      <w:r w:rsidR="005A0735">
        <w:t>lokalinstruks</w:t>
      </w:r>
      <w:r w:rsidR="00BB25F3" w:rsidRPr="00843510">
        <w:t>,</w:t>
      </w:r>
      <w:r w:rsidR="003E0AD3" w:rsidRPr="00843510">
        <w:t xml:space="preserve"> </w:t>
      </w:r>
      <w:r w:rsidR="00BB29B8" w:rsidRPr="00843510">
        <w:t>hvor spor/arbejde fremgår samt hvordan</w:t>
      </w:r>
      <w:r w:rsidR="00242EA6" w:rsidRPr="00843510">
        <w:t xml:space="preserve"> sikkerhed til evt. nabospor håndteres</w:t>
      </w:r>
      <w:r w:rsidR="002911AE" w:rsidRPr="00843510">
        <w:t>. Ligeledes skal det fremgå hvor evt. sporsætning forventes foretaget</w:t>
      </w:r>
      <w:r w:rsidR="00BB25F3" w:rsidRPr="00843510">
        <w:t>.</w:t>
      </w:r>
      <w:r w:rsidR="00C117FC">
        <w:br/>
        <w:t>Det er vigtigt, at Sikkerhedsoperatøren er bekendt med området og evt. har været på besigtigelse. Det er vigtigt, at Sikkerhedsoperatøren har aftalt evt. sporspærringer eller andre forhold der kan påvirke driften på områderne med de lokale driftskoordinatorer (rangerplanlæggere) inden fremsendelse af arbejdssikkerhedsplanen.</w:t>
      </w:r>
    </w:p>
    <w:p w14:paraId="358C2E88" w14:textId="77777777" w:rsidR="00EB0B61" w:rsidRDefault="00EB0B61" w:rsidP="00EB0B61"/>
    <w:p w14:paraId="108EC9A9" w14:textId="5F1CAC9A" w:rsidR="005A0735" w:rsidRDefault="00EB0B61" w:rsidP="00EB0B61">
      <w:r>
        <w:t xml:space="preserve">Pkt. 3 – Her udfyldes </w:t>
      </w:r>
      <w:r w:rsidR="005A0735">
        <w:t>oplysninger om bygherre og udførende entreprenør.</w:t>
      </w:r>
    </w:p>
    <w:p w14:paraId="790A7402" w14:textId="77777777" w:rsidR="005A0735" w:rsidRDefault="005A0735" w:rsidP="00EB0B61"/>
    <w:p w14:paraId="6FB63DBE" w14:textId="36984861" w:rsidR="00510D05" w:rsidRDefault="005A0735" w:rsidP="00510D05">
      <w:r>
        <w:t>Pkt. 4 – Sikkerhedsoperatørens oplysninger.</w:t>
      </w:r>
      <w:r w:rsidR="00510D05">
        <w:t xml:space="preserve"> </w:t>
      </w:r>
      <w:r w:rsidR="00510D05">
        <w:t xml:space="preserve">Firmanavn </w:t>
      </w:r>
      <w:r w:rsidR="00510D05">
        <w:t xml:space="preserve">alene </w:t>
      </w:r>
      <w:r w:rsidR="00510D05">
        <w:t>kan ikke anvendes, da det er et personligt ansvar.</w:t>
      </w:r>
    </w:p>
    <w:p w14:paraId="32CD6750" w14:textId="3D6BA4EC" w:rsidR="005A0735" w:rsidRDefault="005A0735" w:rsidP="00EB0B61"/>
    <w:p w14:paraId="00296741" w14:textId="77777777" w:rsidR="005A0735" w:rsidRDefault="005A0735" w:rsidP="00EB0B61"/>
    <w:p w14:paraId="5DE1E2DC" w14:textId="14870562" w:rsidR="00EB0B61" w:rsidRDefault="005A0735" w:rsidP="00EB0B61">
      <w:r>
        <w:t xml:space="preserve">Pkt. 5 - </w:t>
      </w:r>
      <w:r w:rsidR="00C117FC">
        <w:t>A</w:t>
      </w:r>
      <w:r w:rsidR="00EB0B61">
        <w:t>rbejdsperioden fra start til slut.</w:t>
      </w:r>
    </w:p>
    <w:p w14:paraId="03EC784B" w14:textId="77777777" w:rsidR="00510D05" w:rsidRDefault="00510D05" w:rsidP="00EB0B61"/>
    <w:p w14:paraId="2E63B6E3" w14:textId="2F787671" w:rsidR="00C117FC" w:rsidRDefault="00C117FC" w:rsidP="00EB0B61">
      <w:r>
        <w:t>Pkt. 6 – Her udfyldes DSB’s aftale/kontrakt nr. som entreprenøren arbejder under.</w:t>
      </w:r>
    </w:p>
    <w:p w14:paraId="1AC5DFA8" w14:textId="77777777" w:rsidR="00C117FC" w:rsidRDefault="00C117FC" w:rsidP="00EB0B61"/>
    <w:p w14:paraId="13EDDAB8" w14:textId="16264866" w:rsidR="00C117FC" w:rsidRDefault="00C117FC" w:rsidP="00EB0B61">
      <w:r>
        <w:t>Pkt. 7 – Her anføres hvilke maskiner, redskaber eller lignende, der anvendes til udførelsen</w:t>
      </w:r>
      <w:r w:rsidR="00510D05">
        <w:t xml:space="preserve"> </w:t>
      </w:r>
      <w:r w:rsidR="00510D05">
        <w:t>og om der er en gyldig overensstemmelseserklæring for de(t) køretøj</w:t>
      </w:r>
      <w:r>
        <w:t>.</w:t>
      </w:r>
      <w:r w:rsidR="00510D05">
        <w:t xml:space="preserve"> Herunder om der er passage under køreledning eller krydsning af spor.</w:t>
      </w:r>
    </w:p>
    <w:p w14:paraId="18C4729E" w14:textId="77777777" w:rsidR="00C117FC" w:rsidRDefault="00C117FC" w:rsidP="00EB0B61"/>
    <w:p w14:paraId="660CC50B" w14:textId="1A71FF4D" w:rsidR="00C117FC" w:rsidRDefault="00C117FC" w:rsidP="00EB0B61">
      <w:r>
        <w:t>Pkt. 8 – Her anføres om arbejdes udføres i spærret spor</w:t>
      </w:r>
      <w:r w:rsidR="00510D05">
        <w:t xml:space="preserve"> eller</w:t>
      </w:r>
      <w:r>
        <w:t xml:space="preserve"> med vagtpost</w:t>
      </w:r>
      <w:r w:rsidR="00510D05">
        <w:t>. Det er vigtigt at indtænke hvordan der sikres mod overskridelse til nabospor.</w:t>
      </w:r>
    </w:p>
    <w:p w14:paraId="3DC8E864" w14:textId="77777777" w:rsidR="00EB0B61" w:rsidRDefault="00EB0B61" w:rsidP="00EB0B61"/>
    <w:p w14:paraId="155C484C" w14:textId="7C8D1D59" w:rsidR="00EB0B61" w:rsidRDefault="00EB0B61" w:rsidP="00EB0B61">
      <w:r>
        <w:t xml:space="preserve">Pkt. </w:t>
      </w:r>
      <w:r w:rsidR="00510D05">
        <w:t>9</w:t>
      </w:r>
      <w:r>
        <w:t xml:space="preserve"> – 1</w:t>
      </w:r>
      <w:r w:rsidR="00F837C2">
        <w:t>2</w:t>
      </w:r>
      <w:r>
        <w:t xml:space="preserve"> er en huskeliste til de ting som skal være på plads i forbindelse med arbejdets start, udførelse og afslutning af arbejdet.</w:t>
      </w:r>
    </w:p>
    <w:p w14:paraId="104E5B69" w14:textId="77777777" w:rsidR="00EB0B61" w:rsidRDefault="00EB0B61" w:rsidP="00EB0B61"/>
    <w:p w14:paraId="29158FC8" w14:textId="6D573D72" w:rsidR="00EB0B61" w:rsidRDefault="00EB0B61" w:rsidP="00EB0B61">
      <w:r>
        <w:t>Pkt. 1</w:t>
      </w:r>
      <w:r w:rsidR="00F837C2">
        <w:t>3</w:t>
      </w:r>
      <w:r>
        <w:t xml:space="preserve"> – Gælder kun ved arbejde med eller inden for køreledningssystemets sikkerhedsafstande eller på Togforvarme.</w:t>
      </w:r>
      <w:r w:rsidR="00F837C2">
        <w:t xml:space="preserve"> Banedanmark er Driftsansvarlig virksomhed (DAV) for DSB. Entreprenøraftale ansøgning sendes til </w:t>
      </w:r>
      <w:hyperlink r:id="rId12" w:history="1">
        <w:r w:rsidR="00F837C2" w:rsidRPr="00B35F5A">
          <w:rPr>
            <w:rStyle w:val="Hyperlink"/>
          </w:rPr>
          <w:t>DAP@bane.dk</w:t>
        </w:r>
      </w:hyperlink>
      <w:r w:rsidR="00F837C2">
        <w:t xml:space="preserve"> forud for arbejde på højspændingsanlæg. DSB har eget KLS-D.</w:t>
      </w:r>
      <w:r>
        <w:br/>
      </w:r>
      <w:r w:rsidR="00F837C2">
        <w:t>KA nr.</w:t>
      </w:r>
      <w:r>
        <w:t xml:space="preserve"> udfyldes når sikkerhedsoperatøren</w:t>
      </w:r>
      <w:r w:rsidR="00F837C2">
        <w:t>/entreprenøren</w:t>
      </w:r>
      <w:r>
        <w:t xml:space="preserve"> har modtaget kvittering for kørestrømsafbrydelse </w:t>
      </w:r>
      <w:r w:rsidR="00F837C2">
        <w:t>og/</w:t>
      </w:r>
      <w:r>
        <w:t>eller ved</w:t>
      </w:r>
      <w:r w:rsidR="00F837C2">
        <w:t xml:space="preserve"> godkendelse for arbejde på</w:t>
      </w:r>
      <w:r>
        <w:t xml:space="preserve"> </w:t>
      </w:r>
      <w:r w:rsidR="00F837C2">
        <w:t>t</w:t>
      </w:r>
      <w:r>
        <w:t>ogforvarme.</w:t>
      </w:r>
    </w:p>
    <w:p w14:paraId="3B39ADD2" w14:textId="77777777" w:rsidR="00EB0B61" w:rsidRDefault="00EB0B61" w:rsidP="00EB0B61"/>
    <w:p w14:paraId="2DB9F829" w14:textId="024FAEFE" w:rsidR="00F837C2" w:rsidRDefault="00EB0B61" w:rsidP="00EB0B61">
      <w:r>
        <w:t>Pkt. 1</w:t>
      </w:r>
      <w:r w:rsidR="00F837C2">
        <w:t>4</w:t>
      </w:r>
      <w:r>
        <w:t xml:space="preserve"> – Her udfyldes de spor man arbejder i eller ved og hvilken maks. hastighed der kan</w:t>
      </w:r>
      <w:r w:rsidR="00F837C2">
        <w:t>/må</w:t>
      </w:r>
      <w:r>
        <w:t xml:space="preserve"> køres med. Respektafstand til spor tilpasses afhængig af den tilladte maks. hastighed. Lokalinstruks for det pågældende område har oplysninger om hastigheder i sporene og kan findes på DSB.dk </w:t>
      </w:r>
      <w:r w:rsidR="00F837C2">
        <w:t>under Sikkerhed.</w:t>
      </w:r>
      <w:r w:rsidR="00F837C2">
        <w:br/>
      </w:r>
      <w:hyperlink r:id="rId13" w:history="1">
        <w:r w:rsidR="00F837C2" w:rsidRPr="00B35F5A">
          <w:rPr>
            <w:rStyle w:val="Hyperlink"/>
          </w:rPr>
          <w:t>https://www.dsb.dk/om-dsb/baredygtighed/samfundsansvar/sikkerhed/</w:t>
        </w:r>
      </w:hyperlink>
    </w:p>
    <w:p w14:paraId="32D5AB24" w14:textId="77777777" w:rsidR="00EB0B61" w:rsidRDefault="00EB0B61" w:rsidP="00EB0B61"/>
    <w:p w14:paraId="4A134F02" w14:textId="1E7DCFC0" w:rsidR="00EB0B61" w:rsidRDefault="00EB0B61" w:rsidP="00EB0B61">
      <w:r>
        <w:t>Pkt. 1</w:t>
      </w:r>
      <w:r w:rsidR="00F837C2">
        <w:t>5</w:t>
      </w:r>
      <w:r>
        <w:t xml:space="preserve"> – Forholdsregler ved uheld og uregelmæssigheder som SKAL overholdes.</w:t>
      </w:r>
    </w:p>
    <w:p w14:paraId="61CACBC7" w14:textId="77777777" w:rsidR="00EB0B61" w:rsidRDefault="00EB0B61" w:rsidP="00EB0B61"/>
    <w:p w14:paraId="3BF87925" w14:textId="01FD05BA" w:rsidR="00EB0B61" w:rsidRDefault="00EB0B61" w:rsidP="00EB0B61">
      <w:r>
        <w:t>Pkt. 1</w:t>
      </w:r>
      <w:r w:rsidR="00F837C2">
        <w:t>6</w:t>
      </w:r>
      <w:r>
        <w:t xml:space="preserve"> – Telefonliste </w:t>
      </w:r>
      <w:r w:rsidR="00F837C2">
        <w:t xml:space="preserve">er </w:t>
      </w:r>
      <w:r>
        <w:t>udfyld</w:t>
      </w:r>
      <w:r w:rsidR="00F837C2">
        <w:t>t</w:t>
      </w:r>
      <w:r>
        <w:t xml:space="preserve"> med kontaktperson for </w:t>
      </w:r>
      <w:r w:rsidR="00F837C2">
        <w:t xml:space="preserve">de gængse </w:t>
      </w:r>
      <w:r w:rsidR="00120046">
        <w:t>lokalområder og</w:t>
      </w:r>
      <w:r>
        <w:t xml:space="preserve"> DSB Undersøgelsesvagt</w:t>
      </w:r>
      <w:r w:rsidR="00F837C2">
        <w:t xml:space="preserve">. </w:t>
      </w:r>
      <w:r>
        <w:t xml:space="preserve"> </w:t>
      </w:r>
      <w:r w:rsidR="00120046">
        <w:t>Der er plads til at tilføje relevante andre personer.</w:t>
      </w:r>
    </w:p>
    <w:p w14:paraId="464C50D7" w14:textId="77777777" w:rsidR="00EB0B61" w:rsidRDefault="00EB0B61" w:rsidP="00EB0B61"/>
    <w:p w14:paraId="53547F07" w14:textId="544C784B" w:rsidR="00203805" w:rsidRDefault="00EB0B61" w:rsidP="00EB0B61">
      <w:pPr>
        <w:pStyle w:val="Indholdsfortegnelse1"/>
        <w:tabs>
          <w:tab w:val="left" w:pos="440"/>
          <w:tab w:val="right" w:leader="dot" w:pos="9628"/>
        </w:tabs>
      </w:pPr>
      <w:r>
        <w:t>Pkt. 1</w:t>
      </w:r>
      <w:r w:rsidR="00120046">
        <w:t>7</w:t>
      </w:r>
      <w:r>
        <w:t xml:space="preserve"> – Her udfyldes de medarbejdere som er på opgaven og deres underskrift for at kvittere for de har modtaget instruktion og forholdsregler.</w:t>
      </w:r>
      <w:r w:rsidR="00120046">
        <w:t xml:space="preserve"> Udfyldes for hånd på stedet.</w:t>
      </w:r>
    </w:p>
    <w:p w14:paraId="3141DB22" w14:textId="468061F2" w:rsidR="00937FAC" w:rsidRDefault="00937FAC" w:rsidP="00937FAC"/>
    <w:p w14:paraId="03B26502" w14:textId="46BF722C" w:rsidR="00937FAC" w:rsidRPr="00937FAC" w:rsidRDefault="009641F6" w:rsidP="00937FAC">
      <w:r>
        <w:t xml:space="preserve">Udfyldt Arbejdssikkerhedsplan fremsendes til </w:t>
      </w:r>
      <w:hyperlink r:id="rId14" w:history="1">
        <w:r w:rsidRPr="00637515">
          <w:rPr>
            <w:rStyle w:val="Hyperlink"/>
          </w:rPr>
          <w:t>dsbinfra@dsb.dk</w:t>
        </w:r>
      </w:hyperlink>
      <w:r>
        <w:t xml:space="preserve"> </w:t>
      </w:r>
      <w:r>
        <w:br/>
        <w:t>Der må forventes en sagsbehandlingstid på op til 14 dage</w:t>
      </w:r>
      <w:r w:rsidR="00120046">
        <w:t xml:space="preserve"> i travle perioder.</w:t>
      </w:r>
    </w:p>
    <w:p w14:paraId="10527BAC" w14:textId="022CCF6F" w:rsidR="000E4075" w:rsidRDefault="000E4075" w:rsidP="00203805"/>
    <w:p w14:paraId="1B8A09E7" w14:textId="77777777" w:rsidR="000E4075" w:rsidRPr="000E4075" w:rsidRDefault="000E4075" w:rsidP="000E4075"/>
    <w:p w14:paraId="427D79AA" w14:textId="77777777" w:rsidR="000E4075" w:rsidRPr="000E4075" w:rsidRDefault="000E4075" w:rsidP="000E4075"/>
    <w:p w14:paraId="432FEA4D" w14:textId="77777777" w:rsidR="000E4075" w:rsidRPr="000E4075" w:rsidRDefault="000E4075" w:rsidP="000E4075"/>
    <w:p w14:paraId="48AD47A3" w14:textId="77777777" w:rsidR="000E4075" w:rsidRPr="000E4075" w:rsidRDefault="000E4075" w:rsidP="000E4075"/>
    <w:p w14:paraId="7989B300" w14:textId="77777777" w:rsidR="000E4075" w:rsidRPr="000E4075" w:rsidRDefault="000E4075" w:rsidP="000E4075"/>
    <w:p w14:paraId="7FCA4AF1" w14:textId="77777777" w:rsidR="000E4075" w:rsidRPr="000E4075" w:rsidRDefault="000E4075" w:rsidP="000E4075"/>
    <w:p w14:paraId="2AFBFE7B" w14:textId="77777777" w:rsidR="000E4075" w:rsidRPr="000E4075" w:rsidRDefault="000E4075" w:rsidP="000E4075"/>
    <w:p w14:paraId="6297CA00" w14:textId="77777777" w:rsidR="000E4075" w:rsidRPr="000E4075" w:rsidRDefault="000E4075" w:rsidP="000E4075"/>
    <w:p w14:paraId="0B961CA5" w14:textId="77777777" w:rsidR="000E4075" w:rsidRPr="000E4075" w:rsidRDefault="000E4075" w:rsidP="000E4075"/>
    <w:p w14:paraId="55A4ECF5" w14:textId="77777777" w:rsidR="000E4075" w:rsidRPr="000E4075" w:rsidRDefault="000E4075" w:rsidP="000E4075"/>
    <w:p w14:paraId="6B5C16BE" w14:textId="77777777" w:rsidR="000E4075" w:rsidRPr="000E4075" w:rsidRDefault="000E4075" w:rsidP="000E4075"/>
    <w:p w14:paraId="517CCB44" w14:textId="77777777" w:rsidR="000E4075" w:rsidRPr="000E4075" w:rsidRDefault="000E4075" w:rsidP="000E4075"/>
    <w:p w14:paraId="71CDB488" w14:textId="77777777" w:rsidR="000E4075" w:rsidRPr="000E4075" w:rsidRDefault="000E4075" w:rsidP="000E4075"/>
    <w:p w14:paraId="0C1E96E4" w14:textId="3B8ED6A8" w:rsidR="00607A30" w:rsidRPr="000E4075" w:rsidRDefault="00607A30" w:rsidP="000E4075">
      <w:pPr>
        <w:jc w:val="center"/>
      </w:pPr>
    </w:p>
    <w:sectPr w:rsidR="00607A30" w:rsidRPr="000E4075" w:rsidSect="002F0826">
      <w:headerReference w:type="default" r:id="rId15"/>
      <w:footerReference w:type="default" r:id="rId16"/>
      <w:pgSz w:w="11906" w:h="16838"/>
      <w:pgMar w:top="1701" w:right="1134" w:bottom="1701"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082B" w14:textId="77777777" w:rsidR="00102424" w:rsidRDefault="00102424" w:rsidP="00BF23F2">
      <w:pPr>
        <w:spacing w:line="240" w:lineRule="auto"/>
      </w:pPr>
      <w:r>
        <w:separator/>
      </w:r>
    </w:p>
  </w:endnote>
  <w:endnote w:type="continuationSeparator" w:id="0">
    <w:p w14:paraId="6B49007B" w14:textId="77777777" w:rsidR="00102424" w:rsidRDefault="00102424" w:rsidP="00BF2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ia Office">
    <w:panose1 w:val="020B0805030404030204"/>
    <w:charset w:val="00"/>
    <w:family w:val="swiss"/>
    <w:notTrueType/>
    <w:pitch w:val="variable"/>
    <w:sig w:usb0="800000AF" w:usb1="5000204A" w:usb2="00000000" w:usb3="00000000" w:csb0="0000001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2247" w14:textId="51C521BC" w:rsidR="00F92C88" w:rsidRPr="00DE5E46" w:rsidRDefault="00FA6D07" w:rsidP="00937FAC">
    <w:pPr>
      <w:pStyle w:val="Sidefod"/>
      <w:pBdr>
        <w:top w:val="single" w:sz="4" w:space="0" w:color="auto"/>
        <w:left w:val="single" w:sz="4" w:space="4" w:color="auto"/>
        <w:bottom w:val="single" w:sz="4" w:space="1" w:color="auto"/>
        <w:right w:val="single" w:sz="4" w:space="4" w:color="auto"/>
      </w:pBdr>
      <w:rPr>
        <w:rFonts w:ascii="Via Office" w:hAnsi="Via Office"/>
        <w:b/>
        <w:szCs w:val="16"/>
      </w:rPr>
    </w:pPr>
    <w:r w:rsidRPr="00DE5E46">
      <w:rPr>
        <w:rFonts w:ascii="Via Office" w:hAnsi="Via Office"/>
        <w:b/>
        <w:szCs w:val="16"/>
        <w:u w:val="single"/>
      </w:rPr>
      <w:ptab w:relativeTo="margin" w:alignment="left" w:leader="none"/>
    </w:r>
    <w:r w:rsidRPr="00DE5E46">
      <w:rPr>
        <w:rFonts w:ascii="Via Office" w:hAnsi="Via Office"/>
        <w:b/>
        <w:szCs w:val="16"/>
      </w:rPr>
      <w:t>Version</w:t>
    </w:r>
    <w:r w:rsidR="00411BA4" w:rsidRPr="00DE5E46">
      <w:rPr>
        <w:rFonts w:ascii="Via Office" w:hAnsi="Via Office"/>
        <w:b/>
        <w:szCs w:val="16"/>
      </w:rPr>
      <w:t xml:space="preserve"> af </w:t>
    </w:r>
    <w:r w:rsidR="00AE5C9A" w:rsidRPr="00DE5E46">
      <w:rPr>
        <w:rFonts w:ascii="Via Office" w:hAnsi="Via Office"/>
        <w:b/>
        <w:szCs w:val="16"/>
      </w:rPr>
      <w:t xml:space="preserve">udfyldt </w:t>
    </w:r>
    <w:r w:rsidR="00411BA4" w:rsidRPr="00DE5E46">
      <w:rPr>
        <w:rFonts w:ascii="Via Office" w:hAnsi="Via Office"/>
        <w:b/>
        <w:szCs w:val="16"/>
      </w:rPr>
      <w:t>skabelon</w:t>
    </w:r>
    <w:r w:rsidRPr="00DE5E46">
      <w:rPr>
        <w:rFonts w:ascii="Via Office" w:hAnsi="Via Office"/>
        <w:b/>
        <w:szCs w:val="16"/>
      </w:rPr>
      <w:t>:</w:t>
    </w:r>
    <w:r w:rsidRPr="00DE5E46">
      <w:rPr>
        <w:rFonts w:ascii="Via Office" w:hAnsi="Via Office"/>
        <w:b/>
        <w:szCs w:val="16"/>
      </w:rPr>
      <w:ptab w:relativeTo="margin" w:alignment="center" w:leader="none"/>
    </w:r>
    <w:r w:rsidR="00AE5C9A" w:rsidRPr="00DE5E46">
      <w:rPr>
        <w:rFonts w:ascii="Via Office" w:hAnsi="Via Office"/>
        <w:b/>
        <w:szCs w:val="16"/>
      </w:rPr>
      <w:t>U</w:t>
    </w:r>
    <w:r w:rsidRPr="00DE5E46">
      <w:rPr>
        <w:rFonts w:ascii="Via Office" w:hAnsi="Via Office"/>
        <w:b/>
        <w:szCs w:val="16"/>
      </w:rPr>
      <w:t>darbejdet af:</w:t>
    </w:r>
    <w:r w:rsidRPr="00DE5E46">
      <w:rPr>
        <w:rFonts w:ascii="Via Office" w:hAnsi="Via Office"/>
        <w:b/>
        <w:szCs w:val="16"/>
      </w:rPr>
      <w:ptab w:relativeTo="margin" w:alignment="right" w:leader="none"/>
    </w:r>
    <w:r w:rsidR="001C1D39" w:rsidRPr="00DE5E46">
      <w:rPr>
        <w:rFonts w:ascii="Via Office" w:hAnsi="Via Office"/>
        <w:b/>
        <w:szCs w:val="16"/>
      </w:rPr>
      <w:t>G</w:t>
    </w:r>
    <w:r w:rsidRPr="00DE5E46">
      <w:rPr>
        <w:rFonts w:ascii="Via Office" w:hAnsi="Via Office"/>
        <w:b/>
        <w:szCs w:val="16"/>
      </w:rPr>
      <w:t>odkendt af:</w:t>
    </w:r>
  </w:p>
  <w:p w14:paraId="3E0B2653" w14:textId="2D6B9991" w:rsidR="001C1D39" w:rsidRPr="00DE5E46" w:rsidRDefault="00D42281" w:rsidP="00A32D3F">
    <w:pPr>
      <w:pStyle w:val="Sidefod"/>
      <w:pBdr>
        <w:top w:val="single" w:sz="4" w:space="0" w:color="auto"/>
        <w:left w:val="single" w:sz="4" w:space="4" w:color="auto"/>
        <w:bottom w:val="single" w:sz="4" w:space="1" w:color="auto"/>
        <w:right w:val="single" w:sz="4" w:space="4" w:color="auto"/>
      </w:pBdr>
      <w:ind w:left="2805" w:hanging="2805"/>
      <w:rPr>
        <w:rFonts w:ascii="Via Office" w:hAnsi="Via Office"/>
        <w:i/>
        <w:sz w:val="14"/>
        <w:szCs w:val="14"/>
      </w:rPr>
    </w:pPr>
    <w:r>
      <w:rPr>
        <w:rFonts w:ascii="Via Office" w:hAnsi="Via Office"/>
        <w:i/>
        <w:szCs w:val="16"/>
      </w:rPr>
      <w:t>2</w:t>
    </w:r>
    <w:r w:rsidR="00C00F4D" w:rsidRPr="00DE5E46">
      <w:rPr>
        <w:rFonts w:ascii="Via Office" w:hAnsi="Via Office"/>
        <w:i/>
        <w:szCs w:val="16"/>
      </w:rPr>
      <w:t>.</w:t>
    </w:r>
    <w:r w:rsidR="00EB0B61">
      <w:rPr>
        <w:rFonts w:ascii="Via Office" w:hAnsi="Via Office"/>
        <w:i/>
        <w:szCs w:val="16"/>
      </w:rPr>
      <w:t>0</w:t>
    </w:r>
    <w:r w:rsidR="00FA6D07" w:rsidRPr="00DE5E46">
      <w:rPr>
        <w:rFonts w:ascii="Via Office" w:hAnsi="Via Office"/>
        <w:i/>
      </w:rPr>
      <w:ptab w:relativeTo="margin" w:alignment="center" w:leader="none"/>
    </w:r>
    <w:r w:rsidR="00EB0B61">
      <w:rPr>
        <w:rFonts w:ascii="Via Office" w:hAnsi="Via Office"/>
        <w:i/>
      </w:rPr>
      <w:t>KEIJO</w:t>
    </w:r>
    <w:r w:rsidR="00FA6D07" w:rsidRPr="00DE5E46">
      <w:rPr>
        <w:rFonts w:ascii="Via Office" w:hAnsi="Via Office"/>
        <w:i/>
      </w:rPr>
      <w:ptab w:relativeTo="margin" w:alignment="right" w:leader="none"/>
    </w:r>
    <w:r w:rsidR="00EB0B61">
      <w:rPr>
        <w:rFonts w:ascii="Via Office" w:hAnsi="Via Office"/>
        <w:i/>
      </w:rPr>
      <w:t>TIPR</w:t>
    </w:r>
  </w:p>
  <w:p w14:paraId="4C5660C4" w14:textId="77777777" w:rsidR="00F600CC" w:rsidRDefault="00F600CC" w:rsidP="00937FAC"/>
  <w:p w14:paraId="07813A3C" w14:textId="77777777" w:rsidR="00937FAC" w:rsidRDefault="00937FAC" w:rsidP="000657C2">
    <w:pPr>
      <w:pStyle w:val="Sidefod"/>
      <w:jc w:val="center"/>
      <w:rPr>
        <w:rFonts w:ascii="Via Office" w:hAnsi="Via Office"/>
        <w:sz w:val="20"/>
      </w:rPr>
    </w:pPr>
  </w:p>
  <w:p w14:paraId="558DEF76" w14:textId="77777777" w:rsidR="00937FAC" w:rsidRDefault="00937FAC" w:rsidP="000657C2">
    <w:pPr>
      <w:pStyle w:val="Sidefod"/>
      <w:jc w:val="center"/>
      <w:rPr>
        <w:rFonts w:ascii="Via Office" w:hAnsi="Via Office"/>
        <w:sz w:val="20"/>
      </w:rPr>
    </w:pPr>
  </w:p>
  <w:p w14:paraId="7CCCB9AA" w14:textId="77777777" w:rsidR="00937FAC" w:rsidRPr="00311C96" w:rsidRDefault="00937FAC" w:rsidP="000657C2">
    <w:pPr>
      <w:pStyle w:val="Sidefod"/>
      <w:jc w:val="center"/>
      <w:rPr>
        <w:rFonts w:ascii="Via Office" w:hAnsi="Via Offic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5A01A" w14:textId="77777777" w:rsidR="00102424" w:rsidRDefault="00102424" w:rsidP="00BF23F2">
      <w:pPr>
        <w:spacing w:line="240" w:lineRule="auto"/>
      </w:pPr>
      <w:r>
        <w:separator/>
      </w:r>
    </w:p>
  </w:footnote>
  <w:footnote w:type="continuationSeparator" w:id="0">
    <w:p w14:paraId="20F7FD10" w14:textId="77777777" w:rsidR="00102424" w:rsidRDefault="00102424" w:rsidP="00BF23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F962" w14:textId="77777777" w:rsidR="00BF23F2" w:rsidRDefault="00BF23F2" w:rsidP="00BF23F2">
    <w:pPr>
      <w:pStyle w:val="Template-Dokumenttype"/>
    </w:pPr>
  </w:p>
  <w:p w14:paraId="57E4D8E0" w14:textId="407DB7D1" w:rsidR="00C00F4D" w:rsidRPr="00336AAC" w:rsidRDefault="00C00F4D" w:rsidP="00C00F4D">
    <w:pPr>
      <w:rPr>
        <w:rFonts w:ascii="Via Office" w:hAnsi="Via Office"/>
        <w:b/>
        <w:i/>
        <w:sz w:val="24"/>
      </w:rPr>
    </w:pPr>
    <w:bookmarkStart w:id="0" w:name="_Hlk521591609"/>
    <w:bookmarkStart w:id="1" w:name="_Hlk521591610"/>
    <w:bookmarkStart w:id="2" w:name="_Hlk521591611"/>
    <w:r w:rsidRPr="00336AAC">
      <w:rPr>
        <w:rFonts w:ascii="Via Office" w:hAnsi="Via Office"/>
        <w:b/>
        <w:sz w:val="24"/>
      </w:rPr>
      <w:t>Arbejdsprocesnummer</w:t>
    </w:r>
    <w:r w:rsidR="00EB0B61">
      <w:rPr>
        <w:rFonts w:ascii="Via Office" w:hAnsi="Via Office"/>
        <w:b/>
        <w:sz w:val="24"/>
      </w:rPr>
      <w:t xml:space="preserve"> Støt 2.0</w:t>
    </w:r>
    <w:r w:rsidR="000423EE">
      <w:rPr>
        <w:rFonts w:ascii="Via Office" w:hAnsi="Via Office"/>
        <w:b/>
        <w:sz w:val="24"/>
      </w:rPr>
      <w:t>6</w:t>
    </w:r>
    <w:r w:rsidR="00EB0B61">
      <w:rPr>
        <w:rFonts w:ascii="Via Office" w:hAnsi="Via Office"/>
        <w:b/>
        <w:sz w:val="24"/>
      </w:rPr>
      <w:t>.07</w:t>
    </w:r>
    <w:r w:rsidRPr="00336AAC">
      <w:rPr>
        <w:rFonts w:ascii="Via Office" w:hAnsi="Via Office"/>
        <w:b/>
        <w:sz w:val="24"/>
      </w:rPr>
      <w:t xml:space="preserve"> </w:t>
    </w:r>
  </w:p>
  <w:p w14:paraId="387794EF" w14:textId="702D7F40" w:rsidR="00BF23F2" w:rsidRPr="00311C96" w:rsidRDefault="00EB0B61" w:rsidP="00C00F4D">
    <w:pPr>
      <w:rPr>
        <w:rFonts w:ascii="Via Office" w:hAnsi="Via Office"/>
        <w:sz w:val="24"/>
        <w:szCs w:val="24"/>
      </w:rPr>
    </w:pPr>
    <w:r>
      <w:rPr>
        <w:rFonts w:ascii="Via Office" w:hAnsi="Via Office"/>
        <w:sz w:val="24"/>
        <w:szCs w:val="24"/>
      </w:rPr>
      <w:t>Vejledning</w:t>
    </w:r>
    <w:r w:rsidR="00C00F4D">
      <w:rPr>
        <w:rFonts w:ascii="Via Office" w:hAnsi="Via Office"/>
        <w:sz w:val="24"/>
        <w:szCs w:val="24"/>
      </w:rPr>
      <w:t xml:space="preserve"> - </w:t>
    </w:r>
    <w:r w:rsidRPr="00EB0B61">
      <w:rPr>
        <w:rFonts w:ascii="Via Office" w:hAnsi="Via Office"/>
        <w:sz w:val="24"/>
        <w:szCs w:val="24"/>
      </w:rPr>
      <w:t>udfyldelse af Arbejdssikkerhedsplan</w:t>
    </w:r>
    <w:r w:rsidR="00C00F4D">
      <w:rPr>
        <w:noProof/>
        <w:lang w:val="sv-SE" w:eastAsia="sv-SE"/>
      </w:rPr>
      <w:drawing>
        <wp:anchor distT="0" distB="0" distL="114300" distR="114300" simplePos="0" relativeHeight="251659264" behindDoc="0" locked="1" layoutInCell="1" allowOverlap="1" wp14:anchorId="00FE985C" wp14:editId="4227A2EB">
          <wp:simplePos x="0" y="0"/>
          <wp:positionH relativeFrom="rightMargin">
            <wp:posOffset>-719455</wp:posOffset>
          </wp:positionH>
          <wp:positionV relativeFrom="page">
            <wp:posOffset>317500</wp:posOffset>
          </wp:positionV>
          <wp:extent cx="1439545" cy="485775"/>
          <wp:effectExtent l="0" t="0" r="0" b="9525"/>
          <wp:wrapNone/>
          <wp:docPr id="18"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id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64606"/>
                  <a:stretch/>
                </pic:blipFill>
                <pic:spPr bwMode="auto">
                  <a:xfrm>
                    <a:off x="0" y="0"/>
                    <a:ext cx="1439545" cy="485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bookmarkEnd w:id="1"/>
    <w:bookmarkEnd w:id="2"/>
    <w:r>
      <w:rPr>
        <w:rFonts w:ascii="Via Office" w:hAnsi="Via Office"/>
        <w:sz w:val="24"/>
        <w:szCs w:val="24"/>
      </w:rPr>
      <w:t xml:space="preserve"> DOK 50.02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5D8568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21E67DD"/>
    <w:multiLevelType w:val="hybridMultilevel"/>
    <w:tmpl w:val="9C12E9FC"/>
    <w:lvl w:ilvl="0" w:tplc="B55C0EC6">
      <w:start w:val="1"/>
      <w:numFmt w:val="decimal"/>
      <w:lvlText w:val="%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E92383B"/>
    <w:multiLevelType w:val="hybridMultilevel"/>
    <w:tmpl w:val="BADE47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FA6258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F139CB"/>
    <w:multiLevelType w:val="multilevel"/>
    <w:tmpl w:val="39F60566"/>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CE1640"/>
    <w:multiLevelType w:val="hybridMultilevel"/>
    <w:tmpl w:val="4A10C368"/>
    <w:lvl w:ilvl="0" w:tplc="C9FE8EF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E61263F"/>
    <w:multiLevelType w:val="hybridMultilevel"/>
    <w:tmpl w:val="BD96C9FA"/>
    <w:lvl w:ilvl="0" w:tplc="04060001">
      <w:start w:val="1"/>
      <w:numFmt w:val="bullet"/>
      <w:lvlText w:val=""/>
      <w:lvlJc w:val="left"/>
      <w:pPr>
        <w:ind w:left="1080" w:hanging="360"/>
      </w:pPr>
      <w:rPr>
        <w:rFonts w:ascii="Symbol" w:hAnsi="Symbol" w:hint="default"/>
      </w:rPr>
    </w:lvl>
    <w:lvl w:ilvl="1" w:tplc="352AF5A0">
      <w:numFmt w:val="bullet"/>
      <w:lvlText w:val="-"/>
      <w:lvlJc w:val="left"/>
      <w:pPr>
        <w:ind w:left="1800" w:hanging="360"/>
      </w:pPr>
      <w:rPr>
        <w:rFonts w:ascii="Verdana" w:eastAsiaTheme="minorHAnsi" w:hAnsi="Verdana" w:cstheme="minorBidi"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5E3D2481"/>
    <w:multiLevelType w:val="multilevel"/>
    <w:tmpl w:val="60C6261C"/>
    <w:lvl w:ilvl="0">
      <w:start w:val="1"/>
      <w:numFmt w:val="decimal"/>
      <w:pStyle w:val="Overskrift1"/>
      <w:lvlText w:val="%1"/>
      <w:lvlJc w:val="left"/>
      <w:pPr>
        <w:ind w:left="432" w:hanging="432"/>
      </w:pPr>
      <w:rPr>
        <w:rFonts w:hint="default"/>
        <w:color w:val="auto"/>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8" w15:restartNumberingAfterBreak="0">
    <w:nsid w:val="76586B0F"/>
    <w:multiLevelType w:val="hybridMultilevel"/>
    <w:tmpl w:val="279C0988"/>
    <w:lvl w:ilvl="0" w:tplc="A0320F3A">
      <w:start w:val="1"/>
      <w:numFmt w:val="decimal"/>
      <w:pStyle w:val="Overskrif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C8E2EC6"/>
    <w:multiLevelType w:val="hybridMultilevel"/>
    <w:tmpl w:val="3F5067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87111605">
    <w:abstractNumId w:val="6"/>
  </w:num>
  <w:num w:numId="2" w16cid:durableId="544948599">
    <w:abstractNumId w:val="4"/>
  </w:num>
  <w:num w:numId="3" w16cid:durableId="1418211805">
    <w:abstractNumId w:val="2"/>
  </w:num>
  <w:num w:numId="4" w16cid:durableId="1222593049">
    <w:abstractNumId w:val="8"/>
  </w:num>
  <w:num w:numId="5" w16cid:durableId="1319383452">
    <w:abstractNumId w:val="1"/>
  </w:num>
  <w:num w:numId="6" w16cid:durableId="2004507591">
    <w:abstractNumId w:val="7"/>
  </w:num>
  <w:num w:numId="7" w16cid:durableId="593438956">
    <w:abstractNumId w:val="7"/>
    <w:lvlOverride w:ilvl="0">
      <w:startOverride w:val="1"/>
    </w:lvlOverride>
  </w:num>
  <w:num w:numId="8" w16cid:durableId="1653558373">
    <w:abstractNumId w:val="7"/>
    <w:lvlOverride w:ilvl="0">
      <w:startOverride w:val="1"/>
    </w:lvlOverride>
  </w:num>
  <w:num w:numId="9" w16cid:durableId="65566787">
    <w:abstractNumId w:val="7"/>
    <w:lvlOverride w:ilvl="0">
      <w:startOverride w:val="1"/>
    </w:lvlOverride>
  </w:num>
  <w:num w:numId="10" w16cid:durableId="820006596">
    <w:abstractNumId w:val="3"/>
  </w:num>
  <w:num w:numId="11" w16cid:durableId="1004019644">
    <w:abstractNumId w:val="5"/>
  </w:num>
  <w:num w:numId="12" w16cid:durableId="1026716529">
    <w:abstractNumId w:val="0"/>
  </w:num>
  <w:num w:numId="13" w16cid:durableId="15772815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F2"/>
    <w:rsid w:val="000047A0"/>
    <w:rsid w:val="000278FB"/>
    <w:rsid w:val="000423EE"/>
    <w:rsid w:val="0006027C"/>
    <w:rsid w:val="000657C2"/>
    <w:rsid w:val="00086BF4"/>
    <w:rsid w:val="000C29E6"/>
    <w:rsid w:val="000E3ED8"/>
    <w:rsid w:val="000E4075"/>
    <w:rsid w:val="00102424"/>
    <w:rsid w:val="00120046"/>
    <w:rsid w:val="00153550"/>
    <w:rsid w:val="001C1D39"/>
    <w:rsid w:val="001F204D"/>
    <w:rsid w:val="00203805"/>
    <w:rsid w:val="00242EA6"/>
    <w:rsid w:val="002911AE"/>
    <w:rsid w:val="002F0826"/>
    <w:rsid w:val="00311C96"/>
    <w:rsid w:val="00322717"/>
    <w:rsid w:val="00337E8B"/>
    <w:rsid w:val="003429B9"/>
    <w:rsid w:val="003D17D5"/>
    <w:rsid w:val="003E0AD3"/>
    <w:rsid w:val="00406486"/>
    <w:rsid w:val="00411BA4"/>
    <w:rsid w:val="00423AE2"/>
    <w:rsid w:val="00441E8D"/>
    <w:rsid w:val="0045619B"/>
    <w:rsid w:val="004B15BE"/>
    <w:rsid w:val="004C325F"/>
    <w:rsid w:val="004F3EDA"/>
    <w:rsid w:val="00510D05"/>
    <w:rsid w:val="00517B73"/>
    <w:rsid w:val="00563477"/>
    <w:rsid w:val="00563627"/>
    <w:rsid w:val="0059762D"/>
    <w:rsid w:val="005A0735"/>
    <w:rsid w:val="005C6BA6"/>
    <w:rsid w:val="00607A30"/>
    <w:rsid w:val="006336D7"/>
    <w:rsid w:val="00667D6D"/>
    <w:rsid w:val="006A1397"/>
    <w:rsid w:val="007200BD"/>
    <w:rsid w:val="007476D3"/>
    <w:rsid w:val="008029EA"/>
    <w:rsid w:val="00843510"/>
    <w:rsid w:val="008648B5"/>
    <w:rsid w:val="008A3A8F"/>
    <w:rsid w:val="00916BBE"/>
    <w:rsid w:val="00937FAC"/>
    <w:rsid w:val="009641F6"/>
    <w:rsid w:val="009E050E"/>
    <w:rsid w:val="00A17100"/>
    <w:rsid w:val="00A22A0E"/>
    <w:rsid w:val="00A32D3F"/>
    <w:rsid w:val="00A35F01"/>
    <w:rsid w:val="00AB223C"/>
    <w:rsid w:val="00AE5C9A"/>
    <w:rsid w:val="00B003DD"/>
    <w:rsid w:val="00BB25F3"/>
    <w:rsid w:val="00BB29B8"/>
    <w:rsid w:val="00BF23F2"/>
    <w:rsid w:val="00BF4782"/>
    <w:rsid w:val="00C00F4D"/>
    <w:rsid w:val="00C117FC"/>
    <w:rsid w:val="00C14C03"/>
    <w:rsid w:val="00C71B89"/>
    <w:rsid w:val="00C85139"/>
    <w:rsid w:val="00D32FCD"/>
    <w:rsid w:val="00D42281"/>
    <w:rsid w:val="00DB1ACE"/>
    <w:rsid w:val="00DE5E46"/>
    <w:rsid w:val="00E06EB6"/>
    <w:rsid w:val="00E37FD3"/>
    <w:rsid w:val="00EB0B61"/>
    <w:rsid w:val="00ED05DB"/>
    <w:rsid w:val="00EF1F57"/>
    <w:rsid w:val="00F600CC"/>
    <w:rsid w:val="00F837C2"/>
    <w:rsid w:val="00F87DEC"/>
    <w:rsid w:val="00F92C88"/>
    <w:rsid w:val="00FA6D07"/>
    <w:rsid w:val="00FC4063"/>
    <w:rsid w:val="00FE1033"/>
    <w:rsid w:val="00FF6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9399DD"/>
  <w15:chartTrackingRefBased/>
  <w15:docId w15:val="{96CD2F90-10B9-44A0-A08B-8394CBDB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B61"/>
    <w:pPr>
      <w:spacing w:after="0" w:line="260" w:lineRule="atLeast"/>
    </w:pPr>
    <w:rPr>
      <w:rFonts w:ascii="Verdana" w:eastAsia="Calibri" w:hAnsi="Verdana" w:cs="Times New Roman"/>
      <w:sz w:val="18"/>
      <w:szCs w:val="18"/>
      <w:lang w:eastAsia="da-DK"/>
    </w:rPr>
  </w:style>
  <w:style w:type="paragraph" w:styleId="Overskrift1">
    <w:name w:val="heading 1"/>
    <w:basedOn w:val="Normal"/>
    <w:next w:val="Normal"/>
    <w:link w:val="Overskrift1Tegn"/>
    <w:uiPriority w:val="9"/>
    <w:qFormat/>
    <w:rsid w:val="000C29E6"/>
    <w:pPr>
      <w:keepNext/>
      <w:keepLines/>
      <w:numPr>
        <w:numId w:val="6"/>
      </w:numPr>
      <w:spacing w:before="240"/>
      <w:outlineLvl w:val="0"/>
    </w:pPr>
    <w:rPr>
      <w:rFonts w:eastAsiaTheme="majorEastAsia" w:cstheme="majorBidi"/>
      <w:b/>
      <w:color w:val="000000" w:themeColor="text1"/>
      <w:szCs w:val="32"/>
      <w:u w:val="single"/>
    </w:rPr>
  </w:style>
  <w:style w:type="paragraph" w:styleId="Overskrift2">
    <w:name w:val="heading 2"/>
    <w:basedOn w:val="Normal"/>
    <w:next w:val="Normal"/>
    <w:link w:val="Overskrift2Tegn"/>
    <w:uiPriority w:val="9"/>
    <w:unhideWhenUsed/>
    <w:qFormat/>
    <w:rsid w:val="000C29E6"/>
    <w:pPr>
      <w:numPr>
        <w:ilvl w:val="1"/>
        <w:numId w:val="6"/>
      </w:numPr>
      <w:spacing w:line="240" w:lineRule="auto"/>
      <w:outlineLvl w:val="1"/>
    </w:pPr>
    <w:rPr>
      <w:rFonts w:eastAsia="Times New Roman"/>
      <w:color w:val="000000"/>
      <w:u w:val="single"/>
    </w:rPr>
  </w:style>
  <w:style w:type="paragraph" w:styleId="Overskrift3">
    <w:name w:val="heading 3"/>
    <w:basedOn w:val="Normal"/>
    <w:next w:val="Normal"/>
    <w:link w:val="Overskrift3Tegn"/>
    <w:uiPriority w:val="9"/>
    <w:unhideWhenUsed/>
    <w:qFormat/>
    <w:rsid w:val="000C29E6"/>
    <w:pPr>
      <w:keepNext/>
      <w:keepLines/>
      <w:numPr>
        <w:ilvl w:val="2"/>
        <w:numId w:val="6"/>
      </w:numPr>
      <w:spacing w:before="4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0C29E6"/>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0C29E6"/>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0C29E6"/>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0C29E6"/>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0C29E6"/>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0C29E6"/>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F23F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F23F2"/>
  </w:style>
  <w:style w:type="paragraph" w:styleId="Sidefod">
    <w:name w:val="footer"/>
    <w:basedOn w:val="Normal"/>
    <w:link w:val="SidefodTegn"/>
    <w:uiPriority w:val="99"/>
    <w:unhideWhenUsed/>
    <w:rsid w:val="00BF23F2"/>
    <w:pPr>
      <w:tabs>
        <w:tab w:val="center" w:pos="4819"/>
        <w:tab w:val="right" w:pos="9638"/>
      </w:tabs>
      <w:spacing w:line="240" w:lineRule="auto"/>
    </w:pPr>
  </w:style>
  <w:style w:type="character" w:customStyle="1" w:styleId="SidefodTegn">
    <w:name w:val="Sidefod Tegn"/>
    <w:basedOn w:val="Standardskrifttypeiafsnit"/>
    <w:link w:val="Sidefod"/>
    <w:uiPriority w:val="99"/>
    <w:rsid w:val="00BF23F2"/>
  </w:style>
  <w:style w:type="paragraph" w:customStyle="1" w:styleId="Template-Docinfo">
    <w:name w:val="Template - Doc info."/>
    <w:basedOn w:val="Normal"/>
    <w:uiPriority w:val="4"/>
    <w:semiHidden/>
    <w:qFormat/>
    <w:rsid w:val="00BF23F2"/>
    <w:rPr>
      <w:rFonts w:ascii="Via Office" w:hAnsi="Via Office" w:cs="Calibri"/>
      <w:sz w:val="10"/>
    </w:rPr>
  </w:style>
  <w:style w:type="paragraph" w:customStyle="1" w:styleId="Template-Dokumenttype">
    <w:name w:val="Template -  Dokumenttype"/>
    <w:basedOn w:val="Normal"/>
    <w:uiPriority w:val="4"/>
    <w:semiHidden/>
    <w:qFormat/>
    <w:rsid w:val="00BF23F2"/>
    <w:rPr>
      <w:rFonts w:ascii="Via Office" w:hAnsi="Via Office" w:cs="Calibri"/>
      <w:b/>
      <w:sz w:val="24"/>
    </w:rPr>
  </w:style>
  <w:style w:type="table" w:styleId="Tabel-Gitter">
    <w:name w:val="Table Grid"/>
    <w:basedOn w:val="Tabel-Normal"/>
    <w:uiPriority w:val="39"/>
    <w:rsid w:val="00BF23F2"/>
    <w:pPr>
      <w:spacing w:after="0" w:line="240" w:lineRule="auto"/>
    </w:pPr>
    <w:rPr>
      <w:rFonts w:ascii="Calibri" w:eastAsia="Calibri" w:hAnsi="Calibri"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648B5"/>
    <w:pPr>
      <w:spacing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8648B5"/>
    <w:rPr>
      <w:rFonts w:ascii="Segoe UI" w:hAnsi="Segoe UI" w:cs="Segoe UI"/>
      <w:sz w:val="18"/>
      <w:szCs w:val="18"/>
    </w:rPr>
  </w:style>
  <w:style w:type="character" w:customStyle="1" w:styleId="Overskrift1Tegn">
    <w:name w:val="Overskrift 1 Tegn"/>
    <w:basedOn w:val="Standardskrifttypeiafsnit"/>
    <w:link w:val="Overskrift1"/>
    <w:uiPriority w:val="9"/>
    <w:rsid w:val="000C29E6"/>
    <w:rPr>
      <w:rFonts w:ascii="Verdana" w:eastAsiaTheme="majorEastAsia" w:hAnsi="Verdana" w:cstheme="majorBidi"/>
      <w:b/>
      <w:color w:val="000000" w:themeColor="text1"/>
      <w:sz w:val="18"/>
      <w:szCs w:val="32"/>
      <w:u w:val="single"/>
    </w:rPr>
  </w:style>
  <w:style w:type="character" w:customStyle="1" w:styleId="Overskrift2Tegn">
    <w:name w:val="Overskrift 2 Tegn"/>
    <w:basedOn w:val="Standardskrifttypeiafsnit"/>
    <w:link w:val="Overskrift2"/>
    <w:uiPriority w:val="9"/>
    <w:rsid w:val="000C29E6"/>
    <w:rPr>
      <w:rFonts w:ascii="Verdana" w:eastAsia="Times New Roman" w:hAnsi="Verdana" w:cs="Times New Roman"/>
      <w:color w:val="000000"/>
      <w:sz w:val="18"/>
      <w:szCs w:val="18"/>
      <w:u w:val="single"/>
      <w:lang w:eastAsia="da-DK"/>
    </w:rPr>
  </w:style>
  <w:style w:type="character" w:customStyle="1" w:styleId="Overskrift3Tegn">
    <w:name w:val="Overskrift 3 Tegn"/>
    <w:basedOn w:val="Standardskrifttypeiafsnit"/>
    <w:link w:val="Overskrift3"/>
    <w:uiPriority w:val="9"/>
    <w:rsid w:val="000C29E6"/>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typeiafsnit"/>
    <w:link w:val="Overskrift4"/>
    <w:uiPriority w:val="9"/>
    <w:semiHidden/>
    <w:rsid w:val="000C29E6"/>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0C29E6"/>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typeiafsnit"/>
    <w:link w:val="Overskrift6"/>
    <w:uiPriority w:val="9"/>
    <w:semiHidden/>
    <w:rsid w:val="000C29E6"/>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typeiafsnit"/>
    <w:link w:val="Overskrift7"/>
    <w:uiPriority w:val="9"/>
    <w:semiHidden/>
    <w:rsid w:val="000C29E6"/>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typeiafsnit"/>
    <w:link w:val="Overskrift8"/>
    <w:uiPriority w:val="9"/>
    <w:semiHidden/>
    <w:rsid w:val="000C29E6"/>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0C29E6"/>
    <w:rPr>
      <w:rFonts w:asciiTheme="majorHAnsi" w:eastAsiaTheme="majorEastAsia" w:hAnsiTheme="majorHAnsi" w:cstheme="majorBidi"/>
      <w:i/>
      <w:iCs/>
      <w:color w:val="272727" w:themeColor="text1" w:themeTint="D8"/>
      <w:sz w:val="21"/>
      <w:szCs w:val="21"/>
    </w:rPr>
  </w:style>
  <w:style w:type="paragraph" w:styleId="Opstilling-punkttegn">
    <w:name w:val="List Bullet"/>
    <w:basedOn w:val="Normal"/>
    <w:uiPriority w:val="99"/>
    <w:unhideWhenUsed/>
    <w:rsid w:val="000C29E6"/>
    <w:pPr>
      <w:numPr>
        <w:numId w:val="12"/>
      </w:numPr>
      <w:tabs>
        <w:tab w:val="clear" w:pos="360"/>
      </w:tabs>
      <w:ind w:left="0" w:firstLine="0"/>
      <w:contextualSpacing/>
    </w:pPr>
  </w:style>
  <w:style w:type="paragraph" w:styleId="Listeafsnit">
    <w:name w:val="List Paragraph"/>
    <w:basedOn w:val="Normal"/>
    <w:uiPriority w:val="34"/>
    <w:qFormat/>
    <w:rsid w:val="000C29E6"/>
    <w:pPr>
      <w:ind w:left="720"/>
      <w:contextualSpacing/>
    </w:pPr>
  </w:style>
  <w:style w:type="paragraph" w:styleId="Overskrift">
    <w:name w:val="TOC Heading"/>
    <w:basedOn w:val="Overskrift1"/>
    <w:next w:val="Normal"/>
    <w:uiPriority w:val="39"/>
    <w:unhideWhenUsed/>
    <w:qFormat/>
    <w:rsid w:val="000C29E6"/>
    <w:pPr>
      <w:numPr>
        <w:numId w:val="4"/>
      </w:numPr>
      <w:ind w:left="357" w:hanging="357"/>
      <w:outlineLvl w:val="9"/>
    </w:pPr>
  </w:style>
  <w:style w:type="paragraph" w:styleId="Indholdsfortegnelse2">
    <w:name w:val="toc 2"/>
    <w:basedOn w:val="Normal"/>
    <w:next w:val="Normal"/>
    <w:autoRedefine/>
    <w:uiPriority w:val="39"/>
    <w:unhideWhenUsed/>
    <w:rsid w:val="000C29E6"/>
    <w:pPr>
      <w:spacing w:after="100"/>
      <w:ind w:left="220"/>
    </w:pPr>
  </w:style>
  <w:style w:type="character" w:styleId="Hyperlink">
    <w:name w:val="Hyperlink"/>
    <w:basedOn w:val="Standardskrifttypeiafsnit"/>
    <w:uiPriority w:val="99"/>
    <w:unhideWhenUsed/>
    <w:rsid w:val="000C29E6"/>
    <w:rPr>
      <w:color w:val="0563C1" w:themeColor="hyperlink"/>
      <w:u w:val="single"/>
    </w:rPr>
  </w:style>
  <w:style w:type="paragraph" w:styleId="Indholdsfortegnelse1">
    <w:name w:val="toc 1"/>
    <w:basedOn w:val="Normal"/>
    <w:next w:val="Normal"/>
    <w:autoRedefine/>
    <w:uiPriority w:val="39"/>
    <w:unhideWhenUsed/>
    <w:rsid w:val="000C29E6"/>
    <w:pPr>
      <w:spacing w:after="100"/>
    </w:pPr>
  </w:style>
  <w:style w:type="character" w:styleId="Kommentarhenvisning">
    <w:name w:val="annotation reference"/>
    <w:basedOn w:val="Standardskrifttypeiafsnit"/>
    <w:uiPriority w:val="99"/>
    <w:semiHidden/>
    <w:unhideWhenUsed/>
    <w:rsid w:val="000C29E6"/>
    <w:rPr>
      <w:sz w:val="16"/>
      <w:szCs w:val="16"/>
    </w:rPr>
  </w:style>
  <w:style w:type="paragraph" w:styleId="Kommentartekst">
    <w:name w:val="annotation text"/>
    <w:basedOn w:val="Normal"/>
    <w:link w:val="KommentartekstTegn"/>
    <w:uiPriority w:val="99"/>
    <w:unhideWhenUsed/>
    <w:rsid w:val="000C29E6"/>
    <w:pPr>
      <w:spacing w:line="240" w:lineRule="auto"/>
    </w:pPr>
    <w:rPr>
      <w:sz w:val="20"/>
      <w:szCs w:val="20"/>
    </w:rPr>
  </w:style>
  <w:style w:type="character" w:customStyle="1" w:styleId="KommentartekstTegn">
    <w:name w:val="Kommentartekst Tegn"/>
    <w:basedOn w:val="Standardskrifttypeiafsnit"/>
    <w:link w:val="Kommentartekst"/>
    <w:uiPriority w:val="99"/>
    <w:rsid w:val="000C29E6"/>
    <w:rPr>
      <w:sz w:val="20"/>
      <w:szCs w:val="20"/>
    </w:rPr>
  </w:style>
  <w:style w:type="paragraph" w:styleId="Kommentaremne">
    <w:name w:val="annotation subject"/>
    <w:basedOn w:val="Kommentartekst"/>
    <w:next w:val="Kommentartekst"/>
    <w:link w:val="KommentaremneTegn"/>
    <w:uiPriority w:val="99"/>
    <w:semiHidden/>
    <w:unhideWhenUsed/>
    <w:rsid w:val="000C29E6"/>
    <w:rPr>
      <w:b/>
      <w:bCs/>
    </w:rPr>
  </w:style>
  <w:style w:type="character" w:customStyle="1" w:styleId="KommentaremneTegn">
    <w:name w:val="Kommentaremne Tegn"/>
    <w:basedOn w:val="KommentartekstTegn"/>
    <w:link w:val="Kommentaremne"/>
    <w:uiPriority w:val="99"/>
    <w:semiHidden/>
    <w:rsid w:val="000C29E6"/>
    <w:rPr>
      <w:b/>
      <w:bCs/>
      <w:sz w:val="20"/>
      <w:szCs w:val="20"/>
    </w:rPr>
  </w:style>
  <w:style w:type="paragraph" w:styleId="Fodnotetekst">
    <w:name w:val="footnote text"/>
    <w:basedOn w:val="Normal"/>
    <w:link w:val="FodnotetekstTegn"/>
    <w:uiPriority w:val="99"/>
    <w:semiHidden/>
    <w:unhideWhenUsed/>
    <w:rsid w:val="000C29E6"/>
    <w:pPr>
      <w:spacing w:line="240" w:lineRule="auto"/>
    </w:pPr>
    <w:rPr>
      <w:sz w:val="20"/>
      <w:szCs w:val="20"/>
    </w:rPr>
  </w:style>
  <w:style w:type="character" w:customStyle="1" w:styleId="FodnotetekstTegn">
    <w:name w:val="Fodnotetekst Tegn"/>
    <w:basedOn w:val="Standardskrifttypeiafsnit"/>
    <w:link w:val="Fodnotetekst"/>
    <w:uiPriority w:val="99"/>
    <w:semiHidden/>
    <w:rsid w:val="000C29E6"/>
    <w:rPr>
      <w:sz w:val="20"/>
      <w:szCs w:val="20"/>
    </w:rPr>
  </w:style>
  <w:style w:type="character" w:styleId="Fodnotehenvisning">
    <w:name w:val="footnote reference"/>
    <w:basedOn w:val="Standardskrifttypeiafsnit"/>
    <w:uiPriority w:val="99"/>
    <w:semiHidden/>
    <w:unhideWhenUsed/>
    <w:rsid w:val="000C29E6"/>
    <w:rPr>
      <w:vertAlign w:val="superscript"/>
    </w:rPr>
  </w:style>
  <w:style w:type="paragraph" w:styleId="Indholdsfortegnelse3">
    <w:name w:val="toc 3"/>
    <w:basedOn w:val="Normal"/>
    <w:next w:val="Normal"/>
    <w:autoRedefine/>
    <w:uiPriority w:val="39"/>
    <w:unhideWhenUsed/>
    <w:rsid w:val="000C29E6"/>
    <w:pPr>
      <w:spacing w:after="100"/>
      <w:ind w:left="440"/>
    </w:pPr>
  </w:style>
  <w:style w:type="paragraph" w:styleId="Ingenafstand">
    <w:name w:val="No Spacing"/>
    <w:uiPriority w:val="1"/>
    <w:qFormat/>
    <w:rsid w:val="00EB0B61"/>
    <w:pPr>
      <w:spacing w:after="0" w:line="240" w:lineRule="auto"/>
    </w:pPr>
    <w:rPr>
      <w:rFonts w:ascii="Verdana" w:eastAsia="Calibri" w:hAnsi="Verdana" w:cs="Times New Roman"/>
      <w:sz w:val="18"/>
      <w:szCs w:val="18"/>
      <w:lang w:eastAsia="da-DK"/>
    </w:rPr>
  </w:style>
  <w:style w:type="character" w:styleId="Ulstomtale">
    <w:name w:val="Unresolved Mention"/>
    <w:basedOn w:val="Standardskrifttypeiafsnit"/>
    <w:uiPriority w:val="99"/>
    <w:semiHidden/>
    <w:unhideWhenUsed/>
    <w:rsid w:val="00517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4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b.dk/om-dsb/baredygtighed/samfundsansvar/sikkerh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P@bane.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s.dsb.d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binfra@dsb.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B13A8616DBF174591538DF2FADBC658" ma:contentTypeVersion="12" ma:contentTypeDescription="Opret et nyt dokument." ma:contentTypeScope="" ma:versionID="07b303ef50a935c47f4f084891287b6a">
  <xsd:schema xmlns:xsd="http://www.w3.org/2001/XMLSchema" xmlns:xs="http://www.w3.org/2001/XMLSchema" xmlns:p="http://schemas.microsoft.com/office/2006/metadata/properties" xmlns:ns3="bbf798ae-3a7c-4888-b049-19e8f7e3426a" xmlns:ns4="6cb0a1e4-1f49-4f7e-bde4-d9dd041e028f" targetNamespace="http://schemas.microsoft.com/office/2006/metadata/properties" ma:root="true" ma:fieldsID="9100111e8980e3ef7ed90c5139b0bd23" ns3:_="" ns4:_="">
    <xsd:import namespace="bbf798ae-3a7c-4888-b049-19e8f7e3426a"/>
    <xsd:import namespace="6cb0a1e4-1f49-4f7e-bde4-d9dd041e02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798ae-3a7c-4888-b049-19e8f7e3426a"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description="" ma:internalName="SharedWithDetails" ma:readOnly="true">
      <xsd:simpleType>
        <xsd:restriction base="dms:Note">
          <xsd:maxLength value="255"/>
        </xsd:restriction>
      </xsd:simpleType>
    </xsd:element>
    <xsd:element name="SharingHintHash" ma:index="10" nillable="true" ma:displayName="Hashværdi for deling"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b0a1e4-1f49-4f7e-bde4-d9dd041e028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BD8C1-4A1B-48BF-94A0-0E948C137468}">
  <ds:schemaRefs>
    <ds:schemaRef ds:uri="bbf798ae-3a7c-4888-b049-19e8f7e3426a"/>
    <ds:schemaRef ds:uri="http://schemas.microsoft.com/office/2006/metadata/properties"/>
    <ds:schemaRef ds:uri="http://schemas.microsoft.com/office/2006/documentManagement/types"/>
    <ds:schemaRef ds:uri="http://purl.org/dc/terms/"/>
    <ds:schemaRef ds:uri="http://purl.org/dc/dcmitype/"/>
    <ds:schemaRef ds:uri="http://purl.org/dc/elements/1.1/"/>
    <ds:schemaRef ds:uri="6cb0a1e4-1f49-4f7e-bde4-d9dd041e028f"/>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F55E1D2-8157-4352-AA88-80190BF1E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798ae-3a7c-4888-b049-19e8f7e3426a"/>
    <ds:schemaRef ds:uri="6cb0a1e4-1f49-4f7e-bde4-d9dd041e0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2D509-A6B7-4B88-BB41-0A4DBFFC69FE}">
  <ds:schemaRefs>
    <ds:schemaRef ds:uri="http://schemas.openxmlformats.org/officeDocument/2006/bibliography"/>
  </ds:schemaRefs>
</ds:datastoreItem>
</file>

<file path=customXml/itemProps4.xml><?xml version="1.0" encoding="utf-8"?>
<ds:datastoreItem xmlns:ds="http://schemas.openxmlformats.org/officeDocument/2006/customXml" ds:itemID="{CF48288C-615C-4DC6-9C8B-F1270767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4391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Nielsen [DSB]</dc:creator>
  <cp:keywords/>
  <dc:description/>
  <cp:lastModifiedBy>Kenneth William Johansen</cp:lastModifiedBy>
  <cp:revision>2</cp:revision>
  <cp:lastPrinted>2016-06-15T08:48:00Z</cp:lastPrinted>
  <dcterms:created xsi:type="dcterms:W3CDTF">2025-06-18T08:01:00Z</dcterms:created>
  <dcterms:modified xsi:type="dcterms:W3CDTF">2025-06-18T08:01:00Z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0x010100DB13A8616DBF174591538DF2FADBC658</vt:lpwstr>
  </property>
</Properties>
</file>